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4B" w:rsidRPr="00E3484B" w:rsidRDefault="00CC45D9" w:rsidP="00CC45D9">
      <w:pPr>
        <w:spacing w:before="100" w:beforeAutospacing="1" w:after="100" w:afterAutospacing="1" w:line="240" w:lineRule="auto"/>
        <w:ind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Simplified Arabic" w:eastAsia="Times New Roman" w:hAnsi="Simplified Arabic" w:cs="Simplified Arabic" w:hint="cs"/>
          <w:b/>
          <w:bCs/>
          <w:color w:val="000080"/>
          <w:sz w:val="28"/>
          <w:szCs w:val="28"/>
          <w:rtl/>
        </w:rPr>
        <w:t xml:space="preserve">      </w:t>
      </w:r>
      <w:r>
        <w:rPr>
          <w:rFonts w:ascii="Simplified Arabic" w:eastAsia="Times New Roman" w:hAnsi="Simplified Arabic" w:cs="Simplified Arabic" w:hint="cs"/>
          <w:b/>
          <w:bCs/>
          <w:color w:val="000080"/>
          <w:sz w:val="28"/>
          <w:szCs w:val="28"/>
          <w:rtl/>
        </w:rPr>
        <w:tab/>
      </w:r>
      <w:r>
        <w:rPr>
          <w:rFonts w:ascii="Simplified Arabic" w:eastAsia="Times New Roman" w:hAnsi="Simplified Arabic" w:cs="Simplified Arabic" w:hint="cs"/>
          <w:b/>
          <w:bCs/>
          <w:color w:val="000080"/>
          <w:sz w:val="28"/>
          <w:szCs w:val="28"/>
          <w:rtl/>
        </w:rPr>
        <w:tab/>
      </w:r>
      <w:r>
        <w:rPr>
          <w:rFonts w:ascii="Simplified Arabic" w:eastAsia="Times New Roman" w:hAnsi="Simplified Arabic" w:cs="Simplified Arabic" w:hint="cs"/>
          <w:b/>
          <w:bCs/>
          <w:color w:val="000080"/>
          <w:sz w:val="28"/>
          <w:szCs w:val="28"/>
          <w:rtl/>
        </w:rPr>
        <w:tab/>
      </w:r>
      <w:r>
        <w:rPr>
          <w:rFonts w:ascii="Simplified Arabic" w:eastAsia="Times New Roman" w:hAnsi="Simplified Arabic" w:cs="Simplified Arabic" w:hint="cs"/>
          <w:b/>
          <w:bCs/>
          <w:color w:val="000080"/>
          <w:sz w:val="28"/>
          <w:szCs w:val="28"/>
          <w:rtl/>
        </w:rPr>
        <w:tab/>
      </w:r>
      <w:r w:rsidR="00E3484B" w:rsidRPr="00E3484B">
        <w:rPr>
          <w:rFonts w:ascii="Simplified Arabic" w:eastAsia="Times New Roman" w:hAnsi="Simplified Arabic" w:cs="Simplified Arabic"/>
          <w:b/>
          <w:bCs/>
          <w:color w:val="000080"/>
          <w:sz w:val="28"/>
          <w:szCs w:val="28"/>
          <w:rtl/>
        </w:rPr>
        <w:t xml:space="preserve">عطف النسق </w:t>
      </w:r>
    </w:p>
    <w:p w:rsidR="00E3484B" w:rsidRPr="00E3484B" w:rsidRDefault="00CC45D9" w:rsidP="00CC45D9">
      <w:pPr>
        <w:spacing w:before="100" w:beforeAutospacing="1" w:after="100" w:afterAutospacing="1" w:line="240" w:lineRule="auto"/>
        <w:ind w:left="84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  </w:t>
      </w:r>
      <w:r w:rsidR="00E3484B"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تابع يتوسط بينه وبين </w:t>
      </w:r>
      <w:proofErr w:type="spellStart"/>
      <w:r w:rsidR="00E3484B"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متبوعه</w:t>
      </w:r>
      <w:proofErr w:type="spellEnd"/>
      <w:r w:rsidR="00E3484B"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حرف من حروف العطف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حضر خالد وأحمد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أحمد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على خالد بحرف العطف وهو " الواو "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ولا يتبع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إلا في الإعراب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 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b/>
          <w:bCs/>
          <w:color w:val="000080"/>
          <w:sz w:val="28"/>
          <w:szCs w:val="28"/>
          <w:rtl/>
        </w:rPr>
        <w:t xml:space="preserve">أحرف العطف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     الواو ، الفاء ، ثم ، حتى ، أم ، أو ، لا ، بل ، ولكن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أقسام أحرف العطف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1 ـ ما يشرك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مع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إليه حكما ولفظا وهي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الواو ، والفاء ن وثم ، وحتى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أكل يوسف ومحمد الطعام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نلاحظ أن الواو في المثال السابق عطفت محمد على يوسف ، وأشركتهما في الحكم واللفظ ، بمعنى أن الاثنين قد اشتركا في الأكل والإعراب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 ـ ما تشرك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مع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لفظا فقط وهي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أم ،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وأو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، ولا ، وبل ، وإما ، ولكن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أكلت خبزا لا أرزا . وما جاءني عليّ بل محمود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فالرغبة هنا ثابتة لأحدهما ومنفية عن الآخر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b/>
          <w:bCs/>
          <w:color w:val="000080"/>
          <w:sz w:val="28"/>
          <w:szCs w:val="28"/>
          <w:rtl/>
        </w:rPr>
        <w:lastRenderedPageBreak/>
        <w:t xml:space="preserve">معاني حروف العطف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1 ـ الواو : لمطلق الجمع دون التقيد بترتيب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فاز خالد ومحمد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نلاحظ من المثال السابق أن العطف بالواو أفاد مطلق الجمع ، لأنها دلت على أن العامل وهو " المجيء " قد وقع على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والمعطوف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في آن واحد ، وقد تحتمل الترتيب ، وقد تحتمل الترتيب كما في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232 ـ وقوله تعالى : { إذا زلزلت الأرض زلزالها وأخرجت الأرض أثقالها وقال الإنسان ما لها }1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وقد يفهم من العطف بالواو عكس الترتيب كقوله تعالى مخبرا عن منكري البعث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233 ـ { ما هي إلا حياتنا الدنيا نموت ونحيا }2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ولو كانت الواو في الآية السابقة للترتيب ، لكان ذلك اعترافا من منكري البعث بالحياة بعد الموت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 ـ الفاء : تفيد العطف مع الترتيب والتعقيب . أي العطف بلا مهلة أو تراخ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دخل المعلم فالطالب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أفادت الفاء أن دخول الطالب جاء بعد دخول المعلم مباشرة وبلا مهلة أي بدون تعقيب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وإذا قلت : دخلت جدة فمكة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فمن المتعارف عليه أن القادم من جهة البحر ، لا بد أن يدخل مكة بعد دخوله جدة  ، متأخرا عما جرت عليه العادة من استغراق الوقت ، </w:t>
      </w: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lastRenderedPageBreak/>
        <w:t xml:space="preserve">فيكون ذلك تراخيا ، وفي هذه الحالة تكون الفاء للترتيب والتراخي ، وقد يكون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سببا في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، أو نتيجته ، 106 ـ كقول الشاعر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      قضى بيننا مروان أمس قضية      فما زادنا مروان إلا تنائيا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فجملة : ما زادنا ،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معطوفة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على جملة قضى ، وهي نتيجة عنها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وقد تفيد الفاء معنى التسبب ، وفي هذه الحالة يعطف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جملة على جملة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زنى فرُجِم ، وسرق فقُطِع .      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234 ـ ومنه قوله تعالى : { فتلقى آدم من ربه كلمات فتاب عليه }3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ــــــــــــــــــ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>1 ـ 1 الزلزلة . 2 ـ 37 المؤمنون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>3 ـ 37 البقرة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3 ـ ثم : تفيد العطف مع الترتيب والتراخي ، أي بمهلة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درست النحو ثم الأدب . وحضر الطالب ثم والده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نلاحظ أن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وهو " الأدب " وقع بعد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بترتيب وتراخ ، أو مهلة ، بمعنى أن الدراسة للنحو والأدب تمت في آن واحد ، ولكن أحدهما وهو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قد تمت دراسته أولا ، ثم تلاه بعد فترة دراسة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235 ـ ومنه قوله تعالى : { والله خلقكم من تراب ثم من نطفة }1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lastRenderedPageBreak/>
        <w:t xml:space="preserve">أي كان الخلق أولا لآدم من التراب ، وهو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، ثم لبني آدم من النطفة ، وهو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، وقد تأخر خلق بني آدم عن أبيهم . والله أعلم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4 ـ حتى : تفيد الغاية والتدريج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أكلت السمكة حتى رأسها . ومات الناس حتى الأنبياء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فحتى هنا تفيد نهاية الشيء بعد تدريجه إلى أن يصل إلى منتهاه ، فعندما قلنا : أكلت السمكة حتى رأسها ، أي : أنني تدرجت في أكلها حتى وصلت إلى رأسها فأكلته ، وفي هذه الحالة تكون حتى حرف عطف ، والمعنى : أكلت السمكة ورأسها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لذلك يجب أن يكون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جزاء من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      أما إذا صح أن نضع في موضعها حرف الجر " إلى " فهي عندئذ حرف جر ليس غير . نحو : قرأت الصحيفة حتى الصفحة الأخيرة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أي : قرأت الصحيفة إلى الصفحة الأخيرة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     وقد تأني " حتى " حرف ابتداء ، وما بعدها جملة مستأنفة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107 ـ كقول الشاعر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      فما زالت القتلى تمج دماؤها      بدجلة حتى ماءُ دجلة أشكلُ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فحتى في البيت السابق حرف ابتداء ، وماء مبتدأ ، ودجلة مضاف إليه ، وأشكل خبر ، والجملة الاسمية مستأنفة لا محل لها من الإعراب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وتدخل حتى على الأفعال الماضية والمضارعة ، وفي هذه الحالة ينصب الفعل بعدها 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ـــــــــــــــ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lastRenderedPageBreak/>
        <w:t>1 ـ 11 فاطر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بـ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" أن " المصدرية . نحو : عاقبت الكاذب حتى يقول الصدق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فيقول فعل مضارع منصوب بأن المصدرية المضمرة وجوبا بعد حتى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وتدخل على الأفعال الماضية ، 108 ـ كقول الشاعر : </w:t>
      </w: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> 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    " هجرت حتى قيل لا يعرف الهوى "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والتقدير : حتى أن قيل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5 ـ أو : وتفيد مع العطف عدة معاني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أ ـ تفيد التخيير . نحو : خذ من الحقيبة قلما أو كراسا . وتزوج زينب أو فاطمة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236 ـ ومنه قوله تعالى : { فكفارته إطعام عشرة مساكين من أوسط ما تطعمون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أهليكم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أو كسوتهم أو تحرير رقبة }1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ب ـ الإباحة . نحو : عاشر محمدا أو أخيه . وجالس عليّا أو أحمد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237 ـ ومنه قوله تعالى : { ولا على أنفسكم أن تأكلوا من بيوتكم أو بيوت آبائكم أو بيوت أمهاتكم }2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ج ـ نفيد التقسيم . نحو : الكلمة اسم أو فعل أو حرف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د ـ تفيد الشك إذا لم تعلم القادم في قولك : قدم محمد أو أحمد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238 ـ ومنه قوله تعالى : { لبثنا يوما أو بعض يوم }3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هـ ـ تفيد التشكيك إذا علمت القادم في قولك : ذهب عليّ أو سالم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239 ـ ومنه قوله تعالى : { وإنّا أو إياكم لعلى هدى أو في ضلال مبين }4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lastRenderedPageBreak/>
        <w:t xml:space="preserve">و ـ تفيد الإضراب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كقول الشاعر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        كانوا ثمانين أو زادوا ثمانية      لولا رجاؤك قد قتّلت أولادي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الشاهد قوله : أو زادوا .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فأو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بمعنى " بل " ، والتقدير : بل زادوا ، فقد ذكر أن أولاده ثمانون ، ثم أضرب عن الكلام ، وعطف عليهم زيادة ثمانية . فقال : بل زادوا ثمانية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ــــــــــــــــ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>1 ـ 89 المائدة . 2 ـ 61 النور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 xml:space="preserve">3 ـ 19 الكهف . 4 ـ 24 سبأ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6 ـ أم : تفيد العطف اطلب التعين بعد الهمزة ، سواء أكانت الهمزة للاستفهام ، أم للتسوية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فمثال مجيئها بعد همزة الاستفهام : أقرأت القصة أم القصيدة ؟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وذلك إذا كنت تعلم بأن أحدهما قد قرئ ، ولكن داخلك الشك في ذلك ، ولهذا يكون الجواب بالتعيين . أي : قرأت القصيدة ، مثلا ، وفي هذه الحالة تسمى " أم " المعادِلة ، لأنها عادلت الهمزة في الاستفهام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240 ـ ومنه قوله تعالى : { أأنتم تخلقونه أم نحن الخالقون }1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ومثال مجيئها بعد همزة التسوية : سأنتظرك سواء أحضرت أم لم تحضر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وتسمى : " أم " بالمتصلة لوقوعها بعد همزة التسوية ، ويكون ما قبلها وما بعدها لا يستغني بأحدهما عن الآخر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241 ـ ومنه قوله تعالى : { سواء علينا أجزعنا أم صبرنا }2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lastRenderedPageBreak/>
        <w:t xml:space="preserve">وقوله تعالى : { سواء عليهم أأنذرتهم أم لم تنذرهم }3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وإذا وقعت : " أم " بعد هل الاستفهامية سميت بالمنقطعة ، لأنها تفيد الإضراب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قوله تعالى : { هل يستوي الأعمى والبصير أم هل تستوي الظلمات والنور }4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242 ـ وقوله تعالى : { لا ريب فيه من رب العالمين أم يقولون افتراه }5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ومزايا " أم " المتصلة أنه يعطف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مفرد على مفرد ، وجملة على جملة ، أما " أم " المنقطعة فلا يعطف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إلا جملة على جملة كما هو واضح في الآية الأخيرة رقم (5)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7 ـ بل : تفيد الإضراب ، ويكون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مفردا ، كما يعطف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بعد الإيجاب ، والنفي ، وبعد الأمر والنهي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سافر خالد بل محمد . وما حضر أحمد بل أخوه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ونحو : أحترم والدك بل معلمك . ولا تصاحب محمودا بل خليلا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ـــــــــــــ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>1 ـ 59 الواقعة . 2 ـ 21 إبراهيم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>3 ـ 6 البقرة .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>4 ـ 16 الرعد . 5 ـ 38 يونس .</w:t>
      </w: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8 ـ لا : تفيد العطف مع نفي الحكم الثابت لما قبلها عما بعدها ، لذلك لا يجوز العطف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إلا بعد الإثبات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lastRenderedPageBreak/>
        <w:t xml:space="preserve">نحو : اشتريت لحما لا سمكا . وقرأت نحوا لا أدبا . وزارني محمد لا أحمد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9 ـ لكن : تفيد العطف مع الإضراب ، مثل بل تماما ، ولا يجوز العطف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إلا بعد النفي ، أو النهي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: ما قرأت التاريخ لكن العلوم . وما شربت العصير لكن اللبن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ونحو : لا تشرب القهوة لكن الشاي . ولا تسافر في الليل ولكن في النهار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فوائد وتنبيهات :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1 ـ إذا عطف على ضمير الرفع المتصل ، وجب الفصل بينه وبين ما عطف عليه ، ويكون الفصل غالبا بالضمير المنفصل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نحو : ذهبت أنا وأخي إلى المدرسة مبكرين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فعندما عطفت على التاء ، وجب الفصل بالضمير " أنا " ،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والمعطوف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عليه " أخي "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243 ـ ومنه قوله تعالى : { لقد كنتم أنتم وآباؤكم في ضلال مبين }1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وقد لا يتم الفصل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244 ـ كقوله تعالى : { جنات عدن يدخلونها ومن صلح }2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فـ " من "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معطوف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على  " الواو " في يدخلونها ، وهي ضمير متصل ، ولم يفصل بينهما بفاصل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وقد يفصل بلا الناهية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245 ـ كقوله تعالى : { ما أشركنا ولا آباؤنا }3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lastRenderedPageBreak/>
        <w:t xml:space="preserve">فقد عطف " آباؤنا " على الضمير المتصل "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نا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" في أشركنا ، وفصل بينهما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بـ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" لا " الناهية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2 ـ إذا عطف على الضمير المجرور وجب إعادة العامل ، حتى ولو فصل بينهما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ــــــــــــــــــــ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4"/>
          <w:szCs w:val="24"/>
          <w:rtl/>
        </w:rPr>
        <w:t>1 ـ 54 الأنبياء . 2 ـ 23 الرعد .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4"/>
          <w:szCs w:val="24"/>
          <w:rtl/>
        </w:rPr>
        <w:t xml:space="preserve">3 ـ 148 الأنعام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  <w:t> 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نحو : هربت منه ومن لؤمه . فقد أعاد حرف الجر بلفظه .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246 ـ ومنه قوله تعالى : { فقال لها وللأرض }1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وقوله تعالى : { قل الله ينجيكم منها ومن كل كرب }2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3 ـ يجوز حذف الواو ، والفاء مع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معطوفهما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، إذا دل عليهما دليل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247 ـ كقوله تعالى : { أن اضرب بعصاك الحجر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فانبجست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}3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والتقدير : فضرب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فانبجست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ومنه قوله تعالى : { فمن كان منكم مريضا أو على سفر فعدة من أيام أخر }4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والتقدير : فأفطر فعليه عدة من أيام أخر . فحذف الفعل أفطر والفاء الداخلة عليه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4 ـ إذا عطف على ضمير الرفع المستتر ، وجب الفصل بينه وبين ما عطف عليه ، كالمتصل تماما . نحو : سافر أنت ومحمد .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248 ـ ومنه قوله تعالى : { اسكن أنت وزوجك الجنة }5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lastRenderedPageBreak/>
        <w:t xml:space="preserve">5 ـ لقد انفردت الواو من بين حروف العطف بأن تحذف عاملا محذوفا ، وقد بقي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معموله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. 110 ـ  كقول الشاعر :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       إذا ما الغانيات برزن يوما      وزججن الحواجب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والعيونا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فكلمة العيون في البيت مفعول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به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لفعل محذوف تقديره : وكحلن ، وقد عطف الفعل المحذوف على الفعل زججن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6 ـ يجوز حذف </w:t>
      </w:r>
      <w:proofErr w:type="spellStart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المعطوف</w:t>
      </w:r>
      <w:proofErr w:type="spellEnd"/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 عليه إذا دل عليه دليل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249 ـ نحو قوله تعالى : { أفلم تكن آياتي تتلى عليكم }6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 xml:space="preserve">والتقدير : ألم تأتكم آياتي فلم تكن تتلى عليكم . وفي هذه الحالة يكون قد حذف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8"/>
          <w:szCs w:val="28"/>
          <w:rtl/>
        </w:rPr>
        <w:t>ـــــــــــــــــــ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4"/>
          <w:szCs w:val="24"/>
          <w:rtl/>
        </w:rPr>
        <w:t>1 ـ 11 فصلت . 2 ـ 64 الأنعام .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4"/>
          <w:szCs w:val="24"/>
          <w:rtl/>
        </w:rPr>
        <w:t xml:space="preserve">3 ـ 160 الأعراف . 4 ـ 184 البقرة . </w:t>
      </w:r>
    </w:p>
    <w:p w:rsidR="00E3484B" w:rsidRPr="00CC45D9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</w:pPr>
      <w:r w:rsidRPr="00CC45D9">
        <w:rPr>
          <w:rFonts w:ascii="Simplified Arabic" w:eastAsia="Times New Roman" w:hAnsi="Simplified Arabic" w:cs="Simplified Arabic"/>
          <w:color w:val="FF0000"/>
          <w:sz w:val="24"/>
          <w:szCs w:val="24"/>
          <w:rtl/>
        </w:rPr>
        <w:t xml:space="preserve">5 ـ 35 البقرة . 6 ـ 105 المؤمنون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المعطوف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عليه وهو ألم تأتكم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7 ـ لا يقتصر العطف على الأسماء ، بل يجوز عطف الجملة على الجملة كما مثلنا في موضعه ، ويجوز عطف الفعل على الاسم المشبه للفعل كاسم الفاعل والمفعول ، ويجوز العكس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نحو قوله تعالى : { فالمغيرات صبحا فأثرن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به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نقعا }1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250 ـ وقوله تعالى : { إن المتصدقين والمتصدقات وأقرضوا الله }2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lastRenderedPageBreak/>
        <w:t xml:space="preserve">نلاحظ في الآيتين السابقتين قد عطف الفعل أثرن ، على اسم الفاعل المغيرات ، وعطف الفعل أقرضوا على اسم الفاعل المتصدقات .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ومثال عطف اسم الفاعل على الفعل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111 ـ قول الشاعر :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        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فالفيته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يوما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يبير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عدوه       ومجرٍ عطاءً يستحق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المعابرا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فقد عطف اسم الفعل " مُجْرٍ " على الفعل </w:t>
      </w:r>
      <w:proofErr w:type="spellStart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يبير</w:t>
      </w:r>
      <w:proofErr w:type="spellEnd"/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 xml:space="preserve"> ، وكان على الشاعر أن يقول مجريا ، لأنه عطف على منصوب ، ولكنه حذف ياء المنقوص المنصوب أسوة بياء المنقوص المرفوع والمجرور .  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8"/>
          <w:szCs w:val="28"/>
          <w:rtl/>
        </w:rPr>
        <w:t>ــــــــــــــ</w:t>
      </w:r>
    </w:p>
    <w:p w:rsidR="00E3484B" w:rsidRPr="00E3484B" w:rsidRDefault="00E3484B" w:rsidP="00E3484B">
      <w:pPr>
        <w:spacing w:before="100" w:beforeAutospacing="1" w:after="100" w:afterAutospacing="1" w:line="240" w:lineRule="auto"/>
        <w:ind w:left="1134" w:right="1134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3484B">
        <w:rPr>
          <w:rFonts w:ascii="Simplified Arabic" w:eastAsia="Times New Roman" w:hAnsi="Simplified Arabic" w:cs="Simplified Arabic"/>
          <w:color w:val="000080"/>
          <w:sz w:val="24"/>
          <w:szCs w:val="24"/>
          <w:rtl/>
        </w:rPr>
        <w:t xml:space="preserve">1 ـ 4 العاديات . 2 ـ 18 الحديد . </w:t>
      </w:r>
    </w:p>
    <w:p w:rsidR="00162882" w:rsidRDefault="00162882" w:rsidP="00E3484B"/>
    <w:sectPr w:rsidR="00162882" w:rsidSect="00CC45D9">
      <w:pgSz w:w="11906" w:h="16838"/>
      <w:pgMar w:top="1440" w:right="17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3484B"/>
    <w:rsid w:val="00162882"/>
    <w:rsid w:val="00CC45D9"/>
    <w:rsid w:val="00E3484B"/>
    <w:rsid w:val="00E53721"/>
    <w:rsid w:val="00F60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1395</Words>
  <Characters>7956</Characters>
  <Application>Microsoft Office Word</Application>
  <DocSecurity>0</DocSecurity>
  <Lines>66</Lines>
  <Paragraphs>18</Paragraphs>
  <ScaleCrop>false</ScaleCrop>
  <Company/>
  <LinksUpToDate>false</LinksUpToDate>
  <CharactersWithSpaces>9333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2010-11-08T14:49:00Z</dcterms:created>
  <dcterms:modified xsi:type="dcterms:W3CDTF">2010-11-08T15:00:00Z</dcterms:modified>
</cp:coreProperties>
</file>